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AC73A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AC73A6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հունվարի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</w:t>
      </w:r>
      <w:r w:rsidR="00AC73A6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0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AC73A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ԷԱՃԱՊՁԲ-22/37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AC73A6" w:rsidRPr="00AC73A6">
        <w:rPr>
          <w:rFonts w:ascii="GHEA Grapalat" w:hAnsi="GHEA Grapalat" w:cs="Sylfaen"/>
          <w:b/>
          <w:lang w:val="hy-AM"/>
        </w:rPr>
        <w:t>համակարգչային և պատճենահանման սարքավորումների և օժանդակ նյութերի</w:t>
      </w:r>
      <w:r w:rsidRPr="00AC73A6">
        <w:rPr>
          <w:rFonts w:ascii="GHEA Grapalat" w:hAnsi="GHEA Grapalat" w:cs="Times Armenian"/>
          <w:b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ձեռքբերում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AC73A6">
        <w:rPr>
          <w:rFonts w:ascii="GHEA Grapalat" w:hAnsi="GHEA Grapalat" w:cs="Sylfaen"/>
        </w:rPr>
        <w:t>ԷԱՃԱՊՁԲ-22/37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AC73A6">
        <w:rPr>
          <w:rFonts w:ascii="GHEA Grapalat" w:hAnsi="GHEA Grapalat" w:cs="Sylfaen"/>
        </w:rPr>
        <w:t>08.01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AC73A6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="00A13798"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F6325">
        <w:rPr>
          <w:rFonts w:ascii="GHEA Grapalat" w:hAnsi="GHEA Grapalat" w:cs="Sylfaen"/>
        </w:rPr>
        <w:t>1</w:t>
      </w:r>
      <w:r w:rsidR="00AC73A6">
        <w:rPr>
          <w:rFonts w:ascii="GHEA Grapalat" w:hAnsi="GHEA Grapalat" w:cs="Sylfaen"/>
          <w:lang w:val="hy-AM"/>
        </w:rPr>
        <w:t>0</w:t>
      </w:r>
      <w:r>
        <w:rPr>
          <w:rFonts w:ascii="GHEA Grapalat" w:hAnsi="GHEA Grapalat" w:cs="Sylfaen"/>
        </w:rPr>
        <w:t>.</w:t>
      </w:r>
      <w:r w:rsidR="00AC73A6">
        <w:rPr>
          <w:rFonts w:ascii="GHEA Grapalat" w:hAnsi="GHEA Grapalat" w:cs="Sylfaen"/>
          <w:lang w:val="hy-AM"/>
        </w:rPr>
        <w:t>01</w:t>
      </w:r>
      <w:r w:rsidR="00475011">
        <w:rPr>
          <w:rFonts w:ascii="GHEA Grapalat" w:hAnsi="GHEA Grapalat" w:cs="Sylfaen"/>
        </w:rPr>
        <w:t>.202</w:t>
      </w:r>
      <w:r w:rsidR="00AC73A6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proofErr w:type="gramStart"/>
      <w:r w:rsidR="00A13798"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:rsidR="00AC73A6" w:rsidRPr="00B12BCC" w:rsidRDefault="00AC73A6" w:rsidP="00AC73A6">
      <w:pPr>
        <w:ind w:firstLine="540"/>
        <w:jc w:val="both"/>
        <w:rPr>
          <w:rFonts w:ascii="GHEA Grapalat" w:hAnsi="GHEA Grapalat" w:cs="Sylfaen"/>
          <w:b/>
          <w:lang w:val="hy-AM"/>
        </w:rPr>
      </w:pPr>
      <w:r w:rsidRPr="00B12BCC">
        <w:rPr>
          <w:rFonts w:ascii="GHEA Grapalat" w:hAnsi="GHEA Grapalat" w:cs="Sylfaen"/>
          <w:b/>
          <w:lang w:val="hy-AM"/>
        </w:rPr>
        <w:t>Հարցադրում</w:t>
      </w:r>
      <w:r w:rsidRPr="00B12BCC">
        <w:rPr>
          <w:rFonts w:ascii="GHEA Grapalat" w:hAnsi="GHEA Grapalat" w:cs="Sylfaen"/>
          <w:lang w:val="hy-AM"/>
        </w:rPr>
        <w:t xml:space="preserve"> </w:t>
      </w:r>
      <w:r w:rsidRPr="00B12BCC">
        <w:rPr>
          <w:rFonts w:ascii="GHEA Grapalat" w:hAnsi="GHEA Grapalat" w:cs="Sylfaen"/>
          <w:b/>
          <w:lang w:val="hy-AM"/>
        </w:rPr>
        <w:t>1</w:t>
      </w:r>
    </w:p>
    <w:p w:rsidR="00AC73A6" w:rsidRPr="00B12BCC" w:rsidRDefault="00AC73A6" w:rsidP="00AC73A6">
      <w:pPr>
        <w:ind w:firstLine="540"/>
        <w:rPr>
          <w:rFonts w:ascii="GHEA Grapalat" w:hAnsi="GHEA Grapalat"/>
          <w:szCs w:val="23"/>
          <w:shd w:val="clear" w:color="auto" w:fill="FFFFFF"/>
          <w:lang w:val="hy-AM"/>
        </w:rPr>
      </w:pP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Հարգելի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պատվիրատու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,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խնդրում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ենք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պարզաբանել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2-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րդ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չափաբաժնով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պահանջվում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է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լազերային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տպիչ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,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թե՞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բազմաֆունկցիոնալ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տպիչ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սարք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(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տպիչ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/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սկաներ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/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պատճենահան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),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նաև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նշված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"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առնվազն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35-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էջ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ավտոմատ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սնուցմամբ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"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վ</w:t>
      </w:r>
      <w:bookmarkStart w:id="0" w:name="_GoBack"/>
      <w:bookmarkEnd w:id="0"/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երաբերվում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է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ADF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համակարգի՞ն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: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Նախապես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շնորհակալություն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>:</w:t>
      </w:r>
    </w:p>
    <w:p w:rsidR="00AC73A6" w:rsidRPr="00B12BCC" w:rsidRDefault="00AC73A6" w:rsidP="00AC73A6">
      <w:pPr>
        <w:ind w:firstLine="540"/>
        <w:rPr>
          <w:rFonts w:ascii="GHEA Grapalat" w:hAnsi="GHEA Grapalat" w:cs="Sylfaen"/>
          <w:b/>
          <w:lang w:val="hy-AM"/>
        </w:rPr>
      </w:pPr>
      <w:r w:rsidRPr="00B12BCC">
        <w:rPr>
          <w:rFonts w:ascii="GHEA Grapalat" w:hAnsi="GHEA Grapalat" w:cs="Sylfaen"/>
          <w:b/>
          <w:lang w:val="hy-AM"/>
        </w:rPr>
        <w:t>Հարցադրում</w:t>
      </w:r>
      <w:r w:rsidRPr="00B12BCC">
        <w:rPr>
          <w:rFonts w:ascii="GHEA Grapalat" w:hAnsi="GHEA Grapalat" w:cs="Sylfaen"/>
          <w:lang w:val="hy-AM"/>
        </w:rPr>
        <w:t xml:space="preserve"> </w:t>
      </w:r>
      <w:r w:rsidRPr="00B12BCC">
        <w:rPr>
          <w:rFonts w:ascii="GHEA Grapalat" w:hAnsi="GHEA Grapalat" w:cs="Sylfaen"/>
          <w:b/>
          <w:lang w:val="hy-AM"/>
        </w:rPr>
        <w:t>2</w:t>
      </w:r>
    </w:p>
    <w:p w:rsidR="00AC73A6" w:rsidRDefault="00AC73A6" w:rsidP="00AC73A6">
      <w:pPr>
        <w:shd w:val="clear" w:color="auto" w:fill="FFFFFF"/>
        <w:spacing w:after="0" w:line="240" w:lineRule="auto"/>
        <w:ind w:firstLine="360"/>
        <w:rPr>
          <w:rFonts w:ascii="Sylfaen" w:eastAsia="Times New Roman" w:hAnsi="Sylfaen"/>
          <w:szCs w:val="24"/>
          <w:lang w:val="hy-AM"/>
        </w:rPr>
      </w:pPr>
      <w:r w:rsidRPr="00B12BCC">
        <w:rPr>
          <w:rFonts w:ascii="GHEA Grapalat" w:eastAsia="Times New Roman" w:hAnsi="GHEA Grapalat"/>
          <w:szCs w:val="24"/>
          <w:lang w:val="hy-AM"/>
        </w:rPr>
        <w:t xml:space="preserve">Չափաբաժիններ 2-3՝ «Թղթի մատակարարումը առնվազն 250-էջ սկուտեղով; առնվազն 35-էջ ավտոմատ սնուցմամբ» պահանջի 2-րդ մասում անհասկանալի է «35 էջ ավտոմատ սնուցմամբ» պահանջը: Նման պահանջ սովորաբար դրվում է բազմաֆունկցիոնալ սարքերի սքաների համար, եթե պահանջվում է սքանավորման ենթակա թղթերի ավտոմատ փոխանցման սարք (ADF). Բայց այստեղ պահանջվող սարքերը ըստ բնութագրերի </w:t>
      </w:r>
      <w:r w:rsidRPr="00B12BCC">
        <w:rPr>
          <w:rFonts w:eastAsia="Times New Roman"/>
          <w:szCs w:val="24"/>
          <w:lang w:val="hy-AM"/>
        </w:rPr>
        <w:t> </w:t>
      </w:r>
      <w:r w:rsidRPr="00B12BCC">
        <w:rPr>
          <w:rFonts w:ascii="GHEA Grapalat" w:eastAsia="Times New Roman" w:hAnsi="GHEA Grapalat"/>
          <w:szCs w:val="24"/>
          <w:lang w:val="hy-AM"/>
        </w:rPr>
        <w:t xml:space="preserve">ունեն միայն տպելու ֆունկցիա և չի հասկացվում վերը նշված պահանջը: </w:t>
      </w:r>
      <w:r w:rsidRPr="00B12BCC">
        <w:rPr>
          <w:rFonts w:eastAsia="Times New Roman"/>
          <w:szCs w:val="24"/>
          <w:lang w:val="hy-AM"/>
        </w:rPr>
        <w:t> </w:t>
      </w:r>
    </w:p>
    <w:p w:rsidR="00AC73A6" w:rsidRPr="00B12BCC" w:rsidRDefault="00AC73A6" w:rsidP="00AC73A6">
      <w:pPr>
        <w:shd w:val="clear" w:color="auto" w:fill="FFFFFF"/>
        <w:spacing w:after="0" w:line="240" w:lineRule="auto"/>
        <w:ind w:firstLine="180"/>
        <w:rPr>
          <w:rFonts w:eastAsia="Times New Roman"/>
          <w:sz w:val="20"/>
          <w:lang w:val="hy-AM"/>
        </w:rPr>
      </w:pPr>
      <w:r w:rsidRPr="00B12BCC">
        <w:rPr>
          <w:rFonts w:eastAsia="Times New Roman"/>
          <w:szCs w:val="24"/>
          <w:lang w:val="hy-AM"/>
        </w:rPr>
        <w:t> </w:t>
      </w:r>
      <w:r w:rsidRPr="00B12BCC">
        <w:rPr>
          <w:rFonts w:ascii="GHEA Grapalat" w:eastAsia="Times New Roman" w:hAnsi="GHEA Grapalat"/>
          <w:szCs w:val="24"/>
          <w:lang w:val="hy-AM"/>
        </w:rPr>
        <w:t xml:space="preserve">Չափաբաժին 5՝ </w:t>
      </w:r>
      <w:r w:rsidRPr="00B12BCC">
        <w:rPr>
          <w:rFonts w:eastAsia="Times New Roman"/>
          <w:szCs w:val="24"/>
          <w:lang w:val="hy-AM"/>
        </w:rPr>
        <w:t> </w:t>
      </w:r>
      <w:r w:rsidRPr="00B12BCC">
        <w:rPr>
          <w:rFonts w:ascii="GHEA Grapalat" w:eastAsia="Times New Roman" w:hAnsi="GHEA Grapalat" w:cs="GHEA Grapalat"/>
          <w:szCs w:val="24"/>
          <w:lang w:val="hy-AM"/>
        </w:rPr>
        <w:t>մկնիկի</w:t>
      </w:r>
      <w:r w:rsidRPr="00B12BCC">
        <w:rPr>
          <w:rFonts w:ascii="GHEA Grapalat" w:eastAsia="Times New Roman" w:hAnsi="GHEA Grapalat"/>
          <w:szCs w:val="24"/>
          <w:lang w:val="hy-AM"/>
        </w:rPr>
        <w:t xml:space="preserve"> </w:t>
      </w:r>
      <w:r w:rsidRPr="00B12BCC">
        <w:rPr>
          <w:rFonts w:ascii="GHEA Grapalat" w:eastAsia="Times New Roman" w:hAnsi="GHEA Grapalat" w:cs="GHEA Grapalat"/>
          <w:szCs w:val="24"/>
          <w:lang w:val="hy-AM"/>
        </w:rPr>
        <w:t>«լազերային»</w:t>
      </w:r>
      <w:r w:rsidRPr="00B12BCC">
        <w:rPr>
          <w:rFonts w:ascii="GHEA Grapalat" w:eastAsia="Times New Roman" w:hAnsi="GHEA Grapalat"/>
          <w:szCs w:val="24"/>
          <w:lang w:val="hy-AM"/>
        </w:rPr>
        <w:t xml:space="preserve"> </w:t>
      </w:r>
      <w:r w:rsidRPr="00B12BCC">
        <w:rPr>
          <w:rFonts w:ascii="GHEA Grapalat" w:eastAsia="Times New Roman" w:hAnsi="GHEA Grapalat" w:cs="GHEA Grapalat"/>
          <w:szCs w:val="24"/>
          <w:lang w:val="hy-AM"/>
        </w:rPr>
        <w:t>պահանջի</w:t>
      </w:r>
      <w:r w:rsidRPr="00B12BCC">
        <w:rPr>
          <w:rFonts w:ascii="GHEA Grapalat" w:eastAsia="Times New Roman" w:hAnsi="GHEA Grapalat"/>
          <w:szCs w:val="24"/>
          <w:lang w:val="hy-AM"/>
        </w:rPr>
        <w:t xml:space="preserve"> </w:t>
      </w:r>
      <w:r w:rsidRPr="00B12BCC">
        <w:rPr>
          <w:rFonts w:ascii="GHEA Grapalat" w:eastAsia="Times New Roman" w:hAnsi="GHEA Grapalat" w:cs="GHEA Grapalat"/>
          <w:szCs w:val="24"/>
          <w:lang w:val="hy-AM"/>
        </w:rPr>
        <w:t>տակ</w:t>
      </w:r>
      <w:r w:rsidRPr="00B12BCC">
        <w:rPr>
          <w:rFonts w:ascii="GHEA Grapalat" w:eastAsia="Times New Roman" w:hAnsi="GHEA Grapalat"/>
          <w:szCs w:val="24"/>
          <w:lang w:val="hy-AM"/>
        </w:rPr>
        <w:t xml:space="preserve"> </w:t>
      </w:r>
      <w:r w:rsidRPr="00B12BCC">
        <w:rPr>
          <w:rFonts w:ascii="GHEA Grapalat" w:eastAsia="Times New Roman" w:hAnsi="GHEA Grapalat" w:cs="GHEA Grapalat"/>
          <w:szCs w:val="24"/>
          <w:lang w:val="hy-AM"/>
        </w:rPr>
        <w:t>կարելի</w:t>
      </w:r>
      <w:r w:rsidRPr="00B12BCC">
        <w:rPr>
          <w:rFonts w:ascii="GHEA Grapalat" w:eastAsia="Times New Roman" w:hAnsi="GHEA Grapalat"/>
          <w:szCs w:val="24"/>
          <w:lang w:val="hy-AM"/>
        </w:rPr>
        <w:t xml:space="preserve"> </w:t>
      </w:r>
      <w:r w:rsidRPr="00B12BCC">
        <w:rPr>
          <w:rFonts w:ascii="GHEA Grapalat" w:eastAsia="Times New Roman" w:hAnsi="GHEA Grapalat" w:cs="GHEA Grapalat"/>
          <w:szCs w:val="24"/>
          <w:lang w:val="hy-AM"/>
        </w:rPr>
        <w:t>է՞</w:t>
      </w:r>
      <w:r w:rsidRPr="00B12BCC">
        <w:rPr>
          <w:rFonts w:ascii="GHEA Grapalat" w:eastAsia="Times New Roman" w:hAnsi="GHEA Grapalat"/>
          <w:szCs w:val="24"/>
          <w:lang w:val="hy-AM"/>
        </w:rPr>
        <w:t xml:space="preserve"> </w:t>
      </w:r>
      <w:r w:rsidRPr="00B12BCC">
        <w:rPr>
          <w:rFonts w:ascii="GHEA Grapalat" w:eastAsia="Times New Roman" w:hAnsi="GHEA Grapalat" w:cs="GHEA Grapalat"/>
          <w:szCs w:val="24"/>
          <w:lang w:val="hy-AM"/>
        </w:rPr>
        <w:t>հասկանալ</w:t>
      </w:r>
      <w:r w:rsidRPr="00B12BCC">
        <w:rPr>
          <w:rFonts w:ascii="GHEA Grapalat" w:eastAsia="Times New Roman" w:hAnsi="GHEA Grapalat"/>
          <w:szCs w:val="24"/>
          <w:lang w:val="hy-AM"/>
        </w:rPr>
        <w:t xml:space="preserve"> </w:t>
      </w:r>
      <w:r w:rsidRPr="00B12BCC">
        <w:rPr>
          <w:rFonts w:ascii="GHEA Grapalat" w:eastAsia="Times New Roman" w:hAnsi="GHEA Grapalat" w:cs="GHEA Grapalat"/>
          <w:szCs w:val="24"/>
          <w:lang w:val="hy-AM"/>
        </w:rPr>
        <w:t>սովորական</w:t>
      </w:r>
      <w:r w:rsidRPr="00B12BCC">
        <w:rPr>
          <w:rFonts w:ascii="GHEA Grapalat" w:eastAsia="Times New Roman" w:hAnsi="GHEA Grapalat"/>
          <w:szCs w:val="24"/>
          <w:lang w:val="hy-AM"/>
        </w:rPr>
        <w:t xml:space="preserve"> </w:t>
      </w:r>
      <w:r w:rsidRPr="00B12BCC">
        <w:rPr>
          <w:rFonts w:ascii="GHEA Grapalat" w:eastAsia="Times New Roman" w:hAnsi="GHEA Grapalat" w:cs="GHEA Grapalat"/>
          <w:szCs w:val="24"/>
          <w:lang w:val="hy-AM"/>
        </w:rPr>
        <w:t>օպտիկական</w:t>
      </w:r>
      <w:r w:rsidRPr="00B12BCC">
        <w:rPr>
          <w:rFonts w:ascii="GHEA Grapalat" w:eastAsia="Times New Roman" w:hAnsi="GHEA Grapalat"/>
          <w:szCs w:val="24"/>
          <w:lang w:val="hy-AM"/>
        </w:rPr>
        <w:t xml:space="preserve"> </w:t>
      </w:r>
      <w:r w:rsidRPr="00B12BCC">
        <w:rPr>
          <w:rFonts w:ascii="GHEA Grapalat" w:eastAsia="Times New Roman" w:hAnsi="GHEA Grapalat" w:cs="GHEA Grapalat"/>
          <w:szCs w:val="24"/>
          <w:lang w:val="hy-AM"/>
        </w:rPr>
        <w:t>մկն</w:t>
      </w:r>
      <w:r w:rsidRPr="00B12BCC">
        <w:rPr>
          <w:rFonts w:ascii="GHEA Grapalat" w:eastAsia="Times New Roman" w:hAnsi="GHEA Grapalat"/>
          <w:szCs w:val="24"/>
          <w:lang w:val="hy-AM"/>
        </w:rPr>
        <w:t xml:space="preserve">իկ: </w:t>
      </w:r>
      <w:r w:rsidRPr="00B12BCC">
        <w:rPr>
          <w:rFonts w:eastAsia="Times New Roman"/>
          <w:szCs w:val="24"/>
          <w:lang w:val="hy-AM"/>
        </w:rPr>
        <w:t> </w:t>
      </w:r>
    </w:p>
    <w:p w:rsidR="00AC73A6" w:rsidRPr="00B12BCC" w:rsidRDefault="00AC73A6" w:rsidP="00AC73A6">
      <w:pPr>
        <w:shd w:val="clear" w:color="auto" w:fill="FFFFFF"/>
        <w:spacing w:after="0" w:line="240" w:lineRule="auto"/>
        <w:ind w:firstLine="180"/>
        <w:rPr>
          <w:rFonts w:eastAsia="Times New Roman"/>
          <w:sz w:val="20"/>
          <w:lang w:val="hy-AM"/>
        </w:rPr>
      </w:pPr>
      <w:r w:rsidRPr="00B12BCC">
        <w:rPr>
          <w:rFonts w:eastAsia="Times New Roman"/>
          <w:szCs w:val="24"/>
          <w:lang w:val="hy-AM"/>
        </w:rPr>
        <w:t> </w:t>
      </w:r>
      <w:r w:rsidRPr="00B12BCC">
        <w:rPr>
          <w:rFonts w:ascii="GHEA Grapalat" w:eastAsia="Times New Roman" w:hAnsi="GHEA Grapalat"/>
          <w:szCs w:val="24"/>
          <w:lang w:val="hy-AM"/>
        </w:rPr>
        <w:t>Չափաբաժիններ 22-24՝ «օրիգինալ կամ համարժեքը»: Ո՞րն է համարվելու օրիգինալը և ո՞րն է համարվելու օրիգինալի համարժեքը:</w:t>
      </w:r>
    </w:p>
    <w:p w:rsidR="00AC73A6" w:rsidRPr="00AC73A6" w:rsidRDefault="00AC73A6" w:rsidP="00AC73A6">
      <w:pPr>
        <w:shd w:val="clear" w:color="auto" w:fill="FFFFFF"/>
        <w:spacing w:line="240" w:lineRule="auto"/>
        <w:ind w:firstLine="180"/>
        <w:rPr>
          <w:rFonts w:ascii="Sylfaen" w:eastAsia="Times New Roman" w:hAnsi="Sylfaen"/>
          <w:sz w:val="20"/>
          <w:lang w:val="hy-AM"/>
        </w:rPr>
      </w:pPr>
    </w:p>
    <w:p w:rsidR="00AC73A6" w:rsidRPr="00B12BCC" w:rsidRDefault="00AC73A6" w:rsidP="00AC73A6">
      <w:pPr>
        <w:spacing w:after="0"/>
        <w:ind w:firstLine="270"/>
        <w:rPr>
          <w:rFonts w:ascii="GHEA Grapalat" w:hAnsi="GHEA Grapalat" w:cs="Sylfaen"/>
          <w:b/>
          <w:lang w:val="hy-AM"/>
        </w:rPr>
      </w:pPr>
      <w:r w:rsidRPr="00B12BCC">
        <w:rPr>
          <w:rFonts w:ascii="GHEA Grapalat" w:hAnsi="GHEA Grapalat" w:cs="Sylfaen"/>
          <w:b/>
          <w:lang w:val="hy-AM"/>
        </w:rPr>
        <w:t>Պարզաբանում 1</w:t>
      </w:r>
    </w:p>
    <w:p w:rsidR="00AC73A6" w:rsidRPr="00B12BCC" w:rsidRDefault="00AC73A6" w:rsidP="00AC73A6">
      <w:pPr>
        <w:spacing w:after="0"/>
        <w:ind w:firstLine="270"/>
        <w:rPr>
          <w:rFonts w:ascii="GHEA Grapalat" w:hAnsi="GHEA Grapalat" w:cs="Sylfaen"/>
          <w:lang w:val="hy-AM"/>
        </w:rPr>
      </w:pPr>
      <w:r w:rsidRPr="00B12BCC">
        <w:rPr>
          <w:rFonts w:ascii="GHEA Grapalat" w:hAnsi="GHEA Grapalat" w:cs="Sylfaen"/>
          <w:lang w:val="hy-AM"/>
        </w:rPr>
        <w:t>2-</w:t>
      </w:r>
      <w:r>
        <w:rPr>
          <w:rFonts w:ascii="GHEA Grapalat" w:hAnsi="GHEA Grapalat" w:cs="Sylfaen"/>
          <w:lang w:val="hy-AM"/>
        </w:rPr>
        <w:t>րդ չափաբաժնի մասով հիմք ընդունել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բազմաֆունկցիոնալ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տպիչ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սարք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(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տպիչ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/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սկաներ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/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պատճենահան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՝ առանց 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 xml:space="preserve">ADF </w:t>
      </w:r>
      <w:r>
        <w:rPr>
          <w:rFonts w:ascii="GHEA Grapalat" w:hAnsi="GHEA Grapalat" w:cs="Sylfaen"/>
          <w:szCs w:val="23"/>
          <w:shd w:val="clear" w:color="auto" w:fill="FFFFFF"/>
          <w:lang w:val="hy-AM"/>
        </w:rPr>
        <w:t>համակարգի</w:t>
      </w:r>
      <w:r w:rsidRPr="00C03B97">
        <w:rPr>
          <w:rFonts w:ascii="GHEA Grapalat" w:hAnsi="GHEA Grapalat" w:cs="Sylfaen"/>
          <w:szCs w:val="23"/>
          <w:shd w:val="clear" w:color="auto" w:fill="FFFFFF"/>
          <w:lang w:val="hy-AM"/>
        </w:rPr>
        <w:t xml:space="preserve"> (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>35-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էջ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ավտոմատ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սնուցմամբ</w:t>
      </w:r>
      <w:r w:rsidRPr="00C03B97">
        <w:rPr>
          <w:rFonts w:ascii="GHEA Grapalat" w:hAnsi="GHEA Grapalat" w:cs="Sylfaen"/>
          <w:szCs w:val="23"/>
          <w:shd w:val="clear" w:color="auto" w:fill="FFFFFF"/>
          <w:lang w:val="hy-AM"/>
        </w:rPr>
        <w:t>)</w:t>
      </w:r>
      <w:r>
        <w:rPr>
          <w:rFonts w:ascii="GHEA Grapalat" w:hAnsi="GHEA Grapalat" w:cs="Sylfaen"/>
          <w:szCs w:val="23"/>
          <w:shd w:val="clear" w:color="auto" w:fill="FFFFFF"/>
          <w:lang w:val="hy-AM"/>
        </w:rPr>
        <w:t>։</w:t>
      </w:r>
    </w:p>
    <w:p w:rsidR="00AC73A6" w:rsidRPr="00B12BCC" w:rsidRDefault="00AC73A6" w:rsidP="00AC73A6">
      <w:pPr>
        <w:spacing w:after="0"/>
        <w:ind w:firstLine="270"/>
        <w:rPr>
          <w:rFonts w:ascii="GHEA Grapalat" w:hAnsi="GHEA Grapalat" w:cs="Sylfaen"/>
          <w:b/>
          <w:lang w:val="hy-AM"/>
        </w:rPr>
      </w:pPr>
      <w:r w:rsidRPr="00B12BCC">
        <w:rPr>
          <w:rFonts w:ascii="GHEA Grapalat" w:hAnsi="GHEA Grapalat" w:cs="Sylfaen"/>
          <w:b/>
          <w:lang w:val="hy-AM"/>
        </w:rPr>
        <w:t>Պարզաբանում 2</w:t>
      </w:r>
    </w:p>
    <w:p w:rsidR="00AC73A6" w:rsidRDefault="00AC73A6" w:rsidP="00AC73A6">
      <w:pPr>
        <w:spacing w:after="0"/>
        <w:ind w:firstLine="270"/>
        <w:rPr>
          <w:rFonts w:ascii="GHEA Grapalat" w:hAnsi="GHEA Grapalat" w:cs="Sylfaen"/>
          <w:szCs w:val="23"/>
          <w:shd w:val="clear" w:color="auto" w:fill="FFFFFF"/>
          <w:lang w:val="hy-AM"/>
        </w:rPr>
      </w:pPr>
      <w:r w:rsidRPr="00B12BCC">
        <w:rPr>
          <w:rFonts w:ascii="GHEA Grapalat" w:hAnsi="GHEA Grapalat" w:cs="Sylfaen"/>
          <w:lang w:val="hy-AM"/>
        </w:rPr>
        <w:t>2-</w:t>
      </w:r>
      <w:r>
        <w:rPr>
          <w:rFonts w:ascii="GHEA Grapalat" w:hAnsi="GHEA Grapalat" w:cs="Sylfaen"/>
          <w:lang w:val="hy-AM"/>
        </w:rPr>
        <w:t>րդ չափաբաժնի մասով հիմք ընդունել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բազմաֆունկցիոնալ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տպիչ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սարք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(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տպիչ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/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սկաներ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/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պատճենահան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՝ առանց 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 xml:space="preserve">ADF </w:t>
      </w:r>
      <w:r>
        <w:rPr>
          <w:rFonts w:ascii="GHEA Grapalat" w:hAnsi="GHEA Grapalat" w:cs="Sylfaen"/>
          <w:szCs w:val="23"/>
          <w:shd w:val="clear" w:color="auto" w:fill="FFFFFF"/>
          <w:lang w:val="hy-AM"/>
        </w:rPr>
        <w:t>համակարգի</w:t>
      </w:r>
      <w:r w:rsidRPr="00C03B97">
        <w:rPr>
          <w:rFonts w:ascii="GHEA Grapalat" w:hAnsi="GHEA Grapalat" w:cs="Sylfaen"/>
          <w:szCs w:val="23"/>
          <w:shd w:val="clear" w:color="auto" w:fill="FFFFFF"/>
          <w:lang w:val="hy-AM"/>
        </w:rPr>
        <w:t xml:space="preserve"> (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>35-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էջ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ավտոմատ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սնուցմամբ</w:t>
      </w:r>
      <w:r w:rsidRPr="00C03B97">
        <w:rPr>
          <w:rFonts w:ascii="GHEA Grapalat" w:hAnsi="GHEA Grapalat" w:cs="Sylfaen"/>
          <w:szCs w:val="23"/>
          <w:shd w:val="clear" w:color="auto" w:fill="FFFFFF"/>
          <w:lang w:val="hy-AM"/>
        </w:rPr>
        <w:t>)</w:t>
      </w:r>
      <w:r>
        <w:rPr>
          <w:rFonts w:ascii="GHEA Grapalat" w:hAnsi="GHEA Grapalat" w:cs="Sylfaen"/>
          <w:szCs w:val="23"/>
          <w:shd w:val="clear" w:color="auto" w:fill="FFFFFF"/>
          <w:lang w:val="hy-AM"/>
        </w:rPr>
        <w:t>։</w:t>
      </w:r>
    </w:p>
    <w:p w:rsidR="00AC73A6" w:rsidRPr="00B12BCC" w:rsidRDefault="00AC73A6" w:rsidP="00AC73A6">
      <w:pPr>
        <w:spacing w:after="0"/>
        <w:ind w:firstLine="27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3-րդ չափաբաժիններով պահանջվում է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բազմաֆունկցիոնալ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տպիչ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սարք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(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տպիչ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/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սկաներ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/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պատճենահան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>)</w:t>
      </w:r>
      <w:r>
        <w:rPr>
          <w:rFonts w:ascii="GHEA Grapalat" w:hAnsi="GHEA Grapalat" w:cs="Sylfaen"/>
          <w:lang w:val="hy-AM"/>
        </w:rPr>
        <w:t>, իսկ «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առնվազն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35-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էջ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ավտոմատ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սնուցմամբ</w:t>
      </w:r>
      <w:r>
        <w:rPr>
          <w:rFonts w:ascii="GHEA Grapalat" w:hAnsi="GHEA Grapalat" w:cs="Sylfaen"/>
          <w:szCs w:val="23"/>
          <w:shd w:val="clear" w:color="auto" w:fill="FFFFFF"/>
          <w:lang w:val="hy-AM"/>
        </w:rPr>
        <w:t xml:space="preserve">» նշումը վերաբերվում է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 xml:space="preserve">ADF </w:t>
      </w:r>
      <w:r>
        <w:rPr>
          <w:rFonts w:ascii="GHEA Grapalat" w:hAnsi="GHEA Grapalat" w:cs="Sylfaen"/>
          <w:szCs w:val="23"/>
          <w:shd w:val="clear" w:color="auto" w:fill="FFFFFF"/>
          <w:lang w:val="hy-AM"/>
        </w:rPr>
        <w:t>համակարգին։</w:t>
      </w:r>
    </w:p>
    <w:p w:rsidR="00AC73A6" w:rsidRDefault="00AC73A6" w:rsidP="00AC73A6">
      <w:pPr>
        <w:spacing w:after="0"/>
        <w:ind w:firstLine="270"/>
        <w:rPr>
          <w:rFonts w:ascii="GHEA Grapalat" w:hAnsi="GHEA Grapalat" w:cs="Sylfaen"/>
          <w:lang w:val="hy-AM"/>
        </w:rPr>
      </w:pPr>
      <w:r w:rsidRPr="00101D27">
        <w:rPr>
          <w:rFonts w:ascii="GHEA Grapalat" w:hAnsi="GHEA Grapalat" w:cs="Sylfaen"/>
          <w:lang w:val="hy-AM"/>
        </w:rPr>
        <w:t>5-</w:t>
      </w:r>
      <w:r>
        <w:rPr>
          <w:rFonts w:ascii="GHEA Grapalat" w:hAnsi="GHEA Grapalat" w:cs="Sylfaen"/>
          <w:lang w:val="hy-AM"/>
        </w:rPr>
        <w:t>րդ չափաբաժնով անհրաժեշտ է լազերային մկնիկ։</w:t>
      </w:r>
    </w:p>
    <w:p w:rsidR="00E5056E" w:rsidRDefault="00AC73A6" w:rsidP="00AC73A6">
      <w:pPr>
        <w:spacing w:after="0"/>
        <w:ind w:firstLine="270"/>
        <w:jc w:val="both"/>
        <w:rPr>
          <w:rFonts w:ascii="GHEA Grapalat" w:hAnsi="GHEA Grapalat" w:cs="Sylfaen"/>
          <w:szCs w:val="23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22-24 չափաբաժիններով պահանջվող ապրանքները լինում են օրիգինալ և դրանց փոխարինողները</w:t>
      </w:r>
      <w:r w:rsidRPr="00B27F35">
        <w:rPr>
          <w:rFonts w:ascii="GHEA Grapalat" w:hAnsi="GHEA Grapalat" w:cs="Sylfaen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համարժեքներ</w:t>
      </w:r>
      <w:r w:rsidRPr="00B27F35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, որոնք օգտագործվում են միևնույն մոդելի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բազմաֆունկցիոնալ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տպիչ</w:t>
      </w:r>
      <w:r w:rsidRPr="00B12BCC">
        <w:rPr>
          <w:rFonts w:ascii="GHEA Grapalat" w:hAnsi="GHEA Grapalat"/>
          <w:szCs w:val="23"/>
          <w:shd w:val="clear" w:color="auto" w:fill="FFFFFF"/>
          <w:lang w:val="hy-AM"/>
        </w:rPr>
        <w:t xml:space="preserve"> </w:t>
      </w:r>
      <w:r w:rsidRPr="00B12BCC">
        <w:rPr>
          <w:rFonts w:ascii="GHEA Grapalat" w:hAnsi="GHEA Grapalat" w:cs="Sylfaen"/>
          <w:szCs w:val="23"/>
          <w:shd w:val="clear" w:color="auto" w:fill="FFFFFF"/>
          <w:lang w:val="hy-AM"/>
        </w:rPr>
        <w:t>սարք</w:t>
      </w:r>
      <w:r>
        <w:rPr>
          <w:rFonts w:ascii="GHEA Grapalat" w:hAnsi="GHEA Grapalat" w:cs="Sylfaen"/>
          <w:szCs w:val="23"/>
          <w:shd w:val="clear" w:color="auto" w:fill="FFFFFF"/>
          <w:lang w:val="hy-AM"/>
        </w:rPr>
        <w:t>երի հետ։</w:t>
      </w:r>
    </w:p>
    <w:p w:rsidR="00AC73A6" w:rsidRDefault="00AC73A6" w:rsidP="00AC73A6">
      <w:pPr>
        <w:spacing w:after="0"/>
        <w:ind w:firstLine="270"/>
        <w:jc w:val="both"/>
        <w:rPr>
          <w:rFonts w:ascii="GHEA Grapalat" w:hAnsi="GHEA Grapalat" w:cs="Sylfaen"/>
          <w:lang w:val="hy-AM"/>
        </w:rPr>
      </w:pP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AC73A6">
        <w:rPr>
          <w:rFonts w:ascii="GHEA Grapalat" w:hAnsi="GHEA Grapalat"/>
          <w:szCs w:val="24"/>
          <w:lang w:val="hy-AM"/>
        </w:rPr>
        <w:t>ԷԱՃԱՊՁԲ-22/37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4517C">
        <w:rPr>
          <w:rFonts w:ascii="GHEA Grapalat" w:hAnsi="GHEA Grapalat"/>
          <w:szCs w:val="24"/>
          <w:lang w:val="hy-AM"/>
        </w:rPr>
        <w:t>ԵՔ-</w:t>
      </w:r>
      <w:r w:rsidR="00AC73A6">
        <w:rPr>
          <w:rFonts w:ascii="GHEA Grapalat" w:hAnsi="GHEA Grapalat"/>
          <w:szCs w:val="24"/>
          <w:lang w:val="hy-AM"/>
        </w:rPr>
        <w:t>ԷԱՃԱՊՁԲ-22/37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AC73A6">
      <w:footerReference w:type="even" r:id="rId7"/>
      <w:footerReference w:type="default" r:id="rId8"/>
      <w:pgSz w:w="11906" w:h="16838"/>
      <w:pgMar w:top="81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C95" w:rsidRDefault="00293C95" w:rsidP="001805F6">
      <w:pPr>
        <w:spacing w:after="0" w:line="240" w:lineRule="auto"/>
      </w:pPr>
      <w:r>
        <w:separator/>
      </w:r>
    </w:p>
  </w:endnote>
  <w:endnote w:type="continuationSeparator" w:id="0">
    <w:p w:rsidR="00293C95" w:rsidRDefault="00293C95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93C9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93C95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293C9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C95" w:rsidRDefault="00293C95" w:rsidP="001805F6">
      <w:pPr>
        <w:spacing w:after="0" w:line="240" w:lineRule="auto"/>
      </w:pPr>
      <w:r>
        <w:separator/>
      </w:r>
    </w:p>
  </w:footnote>
  <w:footnote w:type="continuationSeparator" w:id="0">
    <w:p w:rsidR="00293C95" w:rsidRDefault="00293C95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130930"/>
    <w:rsid w:val="001337CA"/>
    <w:rsid w:val="00155F3F"/>
    <w:rsid w:val="001805F6"/>
    <w:rsid w:val="0018793D"/>
    <w:rsid w:val="001F3A37"/>
    <w:rsid w:val="001F5668"/>
    <w:rsid w:val="001F6E5D"/>
    <w:rsid w:val="00233D97"/>
    <w:rsid w:val="0024517C"/>
    <w:rsid w:val="00293C95"/>
    <w:rsid w:val="002F6325"/>
    <w:rsid w:val="00325451"/>
    <w:rsid w:val="00373C76"/>
    <w:rsid w:val="00385746"/>
    <w:rsid w:val="003B4447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5156E3"/>
    <w:rsid w:val="0056354B"/>
    <w:rsid w:val="005C71EC"/>
    <w:rsid w:val="005C7976"/>
    <w:rsid w:val="00614290"/>
    <w:rsid w:val="00645F93"/>
    <w:rsid w:val="006E5533"/>
    <w:rsid w:val="00732BE9"/>
    <w:rsid w:val="007361C9"/>
    <w:rsid w:val="007B3CD7"/>
    <w:rsid w:val="00841527"/>
    <w:rsid w:val="008815C8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C37A6"/>
    <w:rsid w:val="00AC73A6"/>
    <w:rsid w:val="00B054C4"/>
    <w:rsid w:val="00B36A0D"/>
    <w:rsid w:val="00BD2371"/>
    <w:rsid w:val="00BE3A36"/>
    <w:rsid w:val="00C118E7"/>
    <w:rsid w:val="00C71E62"/>
    <w:rsid w:val="00CD469C"/>
    <w:rsid w:val="00D142A9"/>
    <w:rsid w:val="00E5056E"/>
    <w:rsid w:val="00E71479"/>
    <w:rsid w:val="00EC3BDA"/>
    <w:rsid w:val="00F50692"/>
    <w:rsid w:val="00F62407"/>
    <w:rsid w:val="00F947C0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2285-30A1-4488-9E01-A26D166C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17</cp:revision>
  <cp:lastPrinted>2022-01-10T06:34:00Z</cp:lastPrinted>
  <dcterms:created xsi:type="dcterms:W3CDTF">2020-08-14T11:25:00Z</dcterms:created>
  <dcterms:modified xsi:type="dcterms:W3CDTF">2022-01-10T06:39:00Z</dcterms:modified>
</cp:coreProperties>
</file>